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AD79" w14:textId="77777777" w:rsidR="0014714F" w:rsidRDefault="00226CB6" w:rsidP="00D806E3">
      <w:pPr>
        <w:spacing w:after="0" w:line="240" w:lineRule="auto"/>
        <w:rPr>
          <w:b/>
          <w:sz w:val="28"/>
          <w:szCs w:val="28"/>
        </w:rPr>
      </w:pPr>
      <w:r w:rsidRPr="00226CB6">
        <w:rPr>
          <w:b/>
          <w:sz w:val="28"/>
          <w:szCs w:val="28"/>
        </w:rPr>
        <w:t>Beitrags- und Nutzungsordnung</w:t>
      </w:r>
      <w:r w:rsidR="0014714F">
        <w:rPr>
          <w:b/>
          <w:sz w:val="28"/>
          <w:szCs w:val="28"/>
        </w:rPr>
        <w:t xml:space="preserve"> </w:t>
      </w:r>
      <w:r w:rsidR="000352D2" w:rsidRPr="0014714F">
        <w:rPr>
          <w:b/>
          <w:sz w:val="28"/>
          <w:szCs w:val="28"/>
        </w:rPr>
        <w:t>Reiterverein Nordstetten-Horb e.V.</w:t>
      </w:r>
    </w:p>
    <w:p w14:paraId="34487441" w14:textId="43166A36" w:rsidR="00226CB6" w:rsidRDefault="00226CB6" w:rsidP="00523C0C">
      <w:pPr>
        <w:spacing w:after="0" w:line="240" w:lineRule="auto"/>
        <w:rPr>
          <w:b/>
          <w:sz w:val="24"/>
          <w:szCs w:val="24"/>
        </w:rPr>
      </w:pPr>
      <w:r w:rsidRPr="0014714F">
        <w:rPr>
          <w:b/>
          <w:sz w:val="24"/>
          <w:szCs w:val="24"/>
        </w:rPr>
        <w:t>gültig ab 01.01.202</w:t>
      </w:r>
      <w:r w:rsidR="00D806E3">
        <w:rPr>
          <w:b/>
          <w:sz w:val="24"/>
          <w:szCs w:val="24"/>
        </w:rPr>
        <w:t>4</w:t>
      </w:r>
    </w:p>
    <w:p w14:paraId="7880BC48" w14:textId="77777777" w:rsidR="009D7BDF" w:rsidRPr="00D806E3" w:rsidRDefault="009D7BDF" w:rsidP="00523C0C">
      <w:pPr>
        <w:spacing w:after="0" w:line="240" w:lineRule="auto"/>
        <w:rPr>
          <w:sz w:val="16"/>
          <w:szCs w:val="16"/>
        </w:rPr>
      </w:pPr>
    </w:p>
    <w:p w14:paraId="5AA0B289" w14:textId="77777777" w:rsidR="00226CB6" w:rsidRPr="00496A86" w:rsidRDefault="00226CB6" w:rsidP="0014714F">
      <w:pPr>
        <w:spacing w:after="0" w:line="240" w:lineRule="auto"/>
        <w:rPr>
          <w:b/>
          <w:sz w:val="20"/>
          <w:szCs w:val="20"/>
        </w:rPr>
      </w:pPr>
      <w:r w:rsidRPr="00496A86">
        <w:rPr>
          <w:b/>
          <w:sz w:val="20"/>
          <w:szCs w:val="20"/>
        </w:rPr>
        <w:t>§ 1 Rechtliche Stellung auf Aufgaben</w:t>
      </w:r>
    </w:p>
    <w:p w14:paraId="61EE1233" w14:textId="331B2128" w:rsidR="00226CB6" w:rsidRPr="00E675D2" w:rsidRDefault="00226CB6" w:rsidP="0014714F">
      <w:pPr>
        <w:spacing w:after="0" w:line="240" w:lineRule="auto"/>
        <w:rPr>
          <w:sz w:val="20"/>
          <w:szCs w:val="20"/>
        </w:rPr>
      </w:pPr>
      <w:r w:rsidRPr="00E675D2">
        <w:rPr>
          <w:sz w:val="20"/>
          <w:szCs w:val="20"/>
        </w:rPr>
        <w:t>Die Beitragsordnung wurde durch die Mitgliederversammlung</w:t>
      </w:r>
      <w:r w:rsidR="00E675D2" w:rsidRPr="00E675D2">
        <w:rPr>
          <w:sz w:val="20"/>
          <w:szCs w:val="20"/>
        </w:rPr>
        <w:t>en</w:t>
      </w:r>
      <w:r w:rsidRPr="00E675D2">
        <w:rPr>
          <w:sz w:val="20"/>
          <w:szCs w:val="20"/>
        </w:rPr>
        <w:t xml:space="preserve"> des</w:t>
      </w:r>
      <w:r w:rsidR="00496A86" w:rsidRPr="00E675D2">
        <w:rPr>
          <w:sz w:val="20"/>
          <w:szCs w:val="20"/>
        </w:rPr>
        <w:t xml:space="preserve"> </w:t>
      </w:r>
      <w:r w:rsidRPr="00E675D2">
        <w:rPr>
          <w:sz w:val="20"/>
          <w:szCs w:val="20"/>
        </w:rPr>
        <w:t>Vereins beschlossen. Sie ist nicht Bestandteil der Satzung.</w:t>
      </w:r>
    </w:p>
    <w:p w14:paraId="502A9797" w14:textId="77777777" w:rsidR="009D7BDF" w:rsidRPr="00D806E3" w:rsidRDefault="009D7BDF" w:rsidP="0014714F">
      <w:pPr>
        <w:spacing w:after="0" w:line="240" w:lineRule="auto"/>
        <w:rPr>
          <w:sz w:val="12"/>
          <w:szCs w:val="12"/>
        </w:rPr>
      </w:pPr>
    </w:p>
    <w:p w14:paraId="15E63CBD" w14:textId="77777777" w:rsidR="00226CB6" w:rsidRPr="00496A86" w:rsidRDefault="00226CB6" w:rsidP="0014714F">
      <w:pPr>
        <w:spacing w:after="0" w:line="240" w:lineRule="auto"/>
        <w:rPr>
          <w:b/>
          <w:sz w:val="20"/>
          <w:szCs w:val="20"/>
        </w:rPr>
      </w:pPr>
      <w:r w:rsidRPr="00496A86">
        <w:rPr>
          <w:b/>
          <w:sz w:val="20"/>
          <w:szCs w:val="20"/>
        </w:rPr>
        <w:t>§ 2 Beitragsverpflichtung</w:t>
      </w:r>
    </w:p>
    <w:p w14:paraId="3CB4E77E" w14:textId="77777777" w:rsidR="00226CB6" w:rsidRPr="00496A86" w:rsidRDefault="00226CB6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>Die Mitglieder des Vereins sind nach § 3 Abs. 1 der Satzung verpflichtet, einen</w:t>
      </w:r>
      <w:r w:rsidR="00496A86" w:rsidRPr="00496A86">
        <w:rPr>
          <w:sz w:val="20"/>
          <w:szCs w:val="20"/>
        </w:rPr>
        <w:t xml:space="preserve"> </w:t>
      </w:r>
      <w:r w:rsidRPr="00496A86">
        <w:rPr>
          <w:sz w:val="20"/>
          <w:szCs w:val="20"/>
        </w:rPr>
        <w:t xml:space="preserve">Mitgliederbeitrag zu leisten. </w:t>
      </w:r>
      <w:r w:rsidR="00372228">
        <w:rPr>
          <w:sz w:val="20"/>
          <w:szCs w:val="20"/>
        </w:rPr>
        <w:br/>
      </w:r>
      <w:r w:rsidRPr="00496A86">
        <w:rPr>
          <w:sz w:val="20"/>
          <w:szCs w:val="20"/>
        </w:rPr>
        <w:t>Dieser Beitrag beträgt</w:t>
      </w:r>
      <w:r w:rsidR="005A7A14" w:rsidRPr="00496A86">
        <w:rPr>
          <w:sz w:val="20"/>
          <w:szCs w:val="20"/>
        </w:rPr>
        <w:t xml:space="preserve"> für:</w:t>
      </w:r>
    </w:p>
    <w:p w14:paraId="03219588" w14:textId="77777777" w:rsidR="005A7A14" w:rsidRPr="00496A86" w:rsidRDefault="005A7A14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>A</w:t>
      </w:r>
      <w:r w:rsidR="00226CB6" w:rsidRPr="00496A86">
        <w:rPr>
          <w:sz w:val="20"/>
          <w:szCs w:val="20"/>
        </w:rPr>
        <w:t>ktive Mitglieder</w:t>
      </w:r>
      <w:r w:rsidR="009A5444">
        <w:rPr>
          <w:sz w:val="20"/>
          <w:szCs w:val="20"/>
        </w:rPr>
        <w:t>/ Fördermitglieder</w:t>
      </w:r>
      <w:r w:rsidR="00523C0C">
        <w:rPr>
          <w:sz w:val="20"/>
          <w:szCs w:val="20"/>
        </w:rPr>
        <w:t xml:space="preserve"> ab 18 Jahre</w:t>
      </w:r>
      <w:r w:rsidR="001A3AEA">
        <w:rPr>
          <w:sz w:val="20"/>
          <w:szCs w:val="20"/>
        </w:rPr>
        <w:t xml:space="preserve"> </w:t>
      </w:r>
      <w:r w:rsidR="001A3AEA">
        <w:rPr>
          <w:sz w:val="20"/>
          <w:szCs w:val="20"/>
          <w:vertAlign w:val="superscript"/>
        </w:rPr>
        <w:t>3)</w:t>
      </w:r>
      <w:r w:rsidR="00496A86" w:rsidRPr="00496A86">
        <w:rPr>
          <w:sz w:val="20"/>
          <w:szCs w:val="20"/>
        </w:rPr>
        <w:tab/>
      </w:r>
      <w:r w:rsidR="00226CB6" w:rsidRPr="00496A86">
        <w:rPr>
          <w:sz w:val="20"/>
          <w:szCs w:val="20"/>
        </w:rPr>
        <w:t>100,-- €</w:t>
      </w:r>
      <w:r w:rsidR="007C6D3E">
        <w:rPr>
          <w:sz w:val="20"/>
          <w:szCs w:val="20"/>
        </w:rPr>
        <w:t xml:space="preserve"> </w:t>
      </w:r>
      <w:r w:rsidR="007C6D3E" w:rsidRPr="007C6D3E">
        <w:rPr>
          <w:sz w:val="20"/>
          <w:szCs w:val="20"/>
          <w:vertAlign w:val="superscript"/>
        </w:rPr>
        <w:t>1</w:t>
      </w:r>
      <w:r w:rsidRPr="007C6D3E">
        <w:rPr>
          <w:sz w:val="20"/>
          <w:szCs w:val="20"/>
          <w:vertAlign w:val="superscript"/>
        </w:rPr>
        <w:t>)</w:t>
      </w:r>
    </w:p>
    <w:p w14:paraId="3A724432" w14:textId="77777777" w:rsidR="00226CB6" w:rsidRPr="00496A86" w:rsidRDefault="005A7A14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>J</w:t>
      </w:r>
      <w:r w:rsidR="00226CB6" w:rsidRPr="00496A86">
        <w:rPr>
          <w:sz w:val="20"/>
          <w:szCs w:val="20"/>
        </w:rPr>
        <w:t xml:space="preserve">ugendliche Mitglieder </w:t>
      </w:r>
      <w:r w:rsidR="00496A86" w:rsidRPr="00496A86">
        <w:rPr>
          <w:sz w:val="20"/>
          <w:szCs w:val="20"/>
        </w:rPr>
        <w:tab/>
      </w:r>
      <w:r w:rsidR="00496A86" w:rsidRPr="00496A86">
        <w:rPr>
          <w:sz w:val="20"/>
          <w:szCs w:val="20"/>
        </w:rPr>
        <w:tab/>
      </w:r>
      <w:r w:rsidR="00496A86" w:rsidRPr="00496A86">
        <w:rPr>
          <w:sz w:val="20"/>
          <w:szCs w:val="20"/>
        </w:rPr>
        <w:tab/>
      </w:r>
      <w:r w:rsidR="00523C0C">
        <w:rPr>
          <w:sz w:val="20"/>
          <w:szCs w:val="20"/>
        </w:rPr>
        <w:tab/>
      </w:r>
      <w:r w:rsidR="00226CB6" w:rsidRPr="00496A86">
        <w:rPr>
          <w:sz w:val="20"/>
          <w:szCs w:val="20"/>
        </w:rPr>
        <w:t>45,-- €</w:t>
      </w:r>
    </w:p>
    <w:p w14:paraId="4CAEF813" w14:textId="77777777" w:rsidR="00523C0C" w:rsidRPr="00496A86" w:rsidRDefault="00523C0C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 xml:space="preserve">Passive Mitglieder </w:t>
      </w:r>
      <w:r w:rsidRPr="00496A86">
        <w:rPr>
          <w:sz w:val="20"/>
          <w:szCs w:val="20"/>
        </w:rPr>
        <w:tab/>
      </w:r>
      <w:r w:rsidRPr="00496A86">
        <w:rPr>
          <w:sz w:val="20"/>
          <w:szCs w:val="20"/>
        </w:rPr>
        <w:tab/>
      </w:r>
      <w:r w:rsidRPr="00496A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6A86">
        <w:rPr>
          <w:sz w:val="20"/>
          <w:szCs w:val="20"/>
        </w:rPr>
        <w:t>40,-- €</w:t>
      </w:r>
    </w:p>
    <w:p w14:paraId="6F6FCD70" w14:textId="77777777" w:rsidR="005A7A14" w:rsidRPr="000352D2" w:rsidRDefault="007C6D3E" w:rsidP="0014714F">
      <w:pPr>
        <w:spacing w:after="0" w:line="240" w:lineRule="auto"/>
        <w:rPr>
          <w:sz w:val="16"/>
          <w:szCs w:val="16"/>
        </w:rPr>
      </w:pPr>
      <w:r w:rsidRPr="000352D2">
        <w:rPr>
          <w:sz w:val="16"/>
          <w:szCs w:val="16"/>
          <w:vertAlign w:val="superscript"/>
        </w:rPr>
        <w:t>1)</w:t>
      </w:r>
      <w:r w:rsidR="005A7A14" w:rsidRPr="000352D2">
        <w:rPr>
          <w:sz w:val="16"/>
          <w:szCs w:val="16"/>
        </w:rPr>
        <w:t xml:space="preserve"> Wenn beide Ehepartner aktive Mitglieder im Verein sind, reduziert sich der zweite Beitrag um 50%</w:t>
      </w:r>
    </w:p>
    <w:p w14:paraId="2F29280A" w14:textId="77777777" w:rsidR="00226CB6" w:rsidRPr="0014714F" w:rsidRDefault="00226CB6" w:rsidP="0014714F">
      <w:pPr>
        <w:spacing w:after="0" w:line="240" w:lineRule="auto"/>
        <w:rPr>
          <w:sz w:val="12"/>
          <w:szCs w:val="12"/>
        </w:rPr>
      </w:pPr>
    </w:p>
    <w:p w14:paraId="58F1E644" w14:textId="77777777" w:rsidR="00226CB6" w:rsidRPr="00496A86" w:rsidRDefault="00226CB6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>Die Mitgliedsbeiträge werden zum 15. Februar des Geschäftsjahres eingezogen.</w:t>
      </w:r>
      <w:r w:rsidR="00F606EF" w:rsidRPr="00496A86">
        <w:rPr>
          <w:sz w:val="20"/>
          <w:szCs w:val="20"/>
        </w:rPr>
        <w:t xml:space="preserve"> </w:t>
      </w:r>
      <w:r w:rsidRPr="00496A86">
        <w:rPr>
          <w:sz w:val="20"/>
          <w:szCs w:val="20"/>
        </w:rPr>
        <w:t>Wird der Beitrag durch Überweisung geleistet, erhöht sich dieser um 5 %.</w:t>
      </w:r>
      <w:r w:rsidR="00F606EF" w:rsidRPr="00496A86">
        <w:rPr>
          <w:sz w:val="20"/>
          <w:szCs w:val="20"/>
        </w:rPr>
        <w:t xml:space="preserve"> </w:t>
      </w:r>
      <w:r w:rsidRPr="00496A86">
        <w:rPr>
          <w:sz w:val="20"/>
          <w:szCs w:val="20"/>
        </w:rPr>
        <w:t>Erfolgt die Aufnahme eines Mitglieds bis zum 30.06., ist der volle Jahresbeitrag zu leisten; erfolgt die Aufnahme nach dem 30.06., ist nur die Hälfte des Jahresbeitrags zu entrichten. Dies gilt nicht für passive und jugendliche Mitglieder, hier bleibt es jeweils beim vollen Jahresbeitrag.</w:t>
      </w:r>
    </w:p>
    <w:p w14:paraId="531BA85A" w14:textId="77777777" w:rsidR="00226CB6" w:rsidRPr="0014714F" w:rsidRDefault="00226CB6" w:rsidP="0014714F">
      <w:pPr>
        <w:spacing w:after="0" w:line="240" w:lineRule="auto"/>
        <w:rPr>
          <w:sz w:val="12"/>
          <w:szCs w:val="12"/>
        </w:rPr>
      </w:pPr>
    </w:p>
    <w:p w14:paraId="671662E1" w14:textId="77777777" w:rsidR="000352D2" w:rsidRDefault="00226CB6" w:rsidP="0014714F">
      <w:pPr>
        <w:spacing w:after="0" w:line="240" w:lineRule="auto"/>
        <w:rPr>
          <w:b/>
          <w:sz w:val="20"/>
          <w:szCs w:val="20"/>
        </w:rPr>
      </w:pPr>
      <w:r w:rsidRPr="00496A86">
        <w:rPr>
          <w:b/>
          <w:sz w:val="20"/>
          <w:szCs w:val="20"/>
        </w:rPr>
        <w:t>§ 3 Sonstige Verpflichtungen</w:t>
      </w:r>
    </w:p>
    <w:p w14:paraId="60DC37F0" w14:textId="77777777" w:rsidR="00226CB6" w:rsidRPr="000352D2" w:rsidRDefault="000352D2" w:rsidP="0014714F">
      <w:pPr>
        <w:spacing w:after="0" w:line="240" w:lineRule="auto"/>
        <w:rPr>
          <w:b/>
          <w:sz w:val="20"/>
          <w:szCs w:val="20"/>
        </w:rPr>
      </w:pPr>
      <w:r w:rsidRPr="000352D2">
        <w:rPr>
          <w:sz w:val="20"/>
          <w:szCs w:val="20"/>
        </w:rPr>
        <w:t xml:space="preserve">(1) </w:t>
      </w:r>
      <w:r w:rsidR="00226CB6" w:rsidRPr="000352D2">
        <w:rPr>
          <w:sz w:val="20"/>
          <w:szCs w:val="20"/>
        </w:rPr>
        <w:t>Die Aufnahmegebühr für neue Mitglieder beträgt:</w:t>
      </w:r>
    </w:p>
    <w:p w14:paraId="7B5AE918" w14:textId="1671F3D4" w:rsidR="00226CB6" w:rsidRPr="00E675D2" w:rsidRDefault="00226CB6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>Aktive</w:t>
      </w:r>
      <w:r w:rsidR="0075546D">
        <w:rPr>
          <w:sz w:val="20"/>
          <w:szCs w:val="20"/>
        </w:rPr>
        <w:t>/</w:t>
      </w:r>
      <w:r w:rsidRPr="00496A86">
        <w:rPr>
          <w:sz w:val="20"/>
          <w:szCs w:val="20"/>
        </w:rPr>
        <w:t>passive Mitglieder</w:t>
      </w:r>
      <w:r w:rsidR="0075546D">
        <w:rPr>
          <w:sz w:val="20"/>
          <w:szCs w:val="20"/>
        </w:rPr>
        <w:t xml:space="preserve"> und Fördermitglieder</w:t>
      </w:r>
      <w:r w:rsidR="0075546D">
        <w:rPr>
          <w:sz w:val="20"/>
          <w:szCs w:val="20"/>
        </w:rPr>
        <w:tab/>
      </w:r>
      <w:r w:rsidRPr="00E675D2">
        <w:rPr>
          <w:sz w:val="20"/>
          <w:szCs w:val="20"/>
        </w:rPr>
        <w:t>2</w:t>
      </w:r>
      <w:r w:rsidR="009D7BDF" w:rsidRPr="00E675D2">
        <w:rPr>
          <w:sz w:val="20"/>
          <w:szCs w:val="20"/>
        </w:rPr>
        <w:t>5</w:t>
      </w:r>
      <w:r w:rsidRPr="00E675D2">
        <w:rPr>
          <w:sz w:val="20"/>
          <w:szCs w:val="20"/>
        </w:rPr>
        <w:t>,-- €</w:t>
      </w:r>
    </w:p>
    <w:p w14:paraId="69AD4809" w14:textId="03BE18F9" w:rsidR="00226CB6" w:rsidRPr="00E675D2" w:rsidRDefault="00226CB6" w:rsidP="0014714F">
      <w:pPr>
        <w:spacing w:after="0" w:line="240" w:lineRule="auto"/>
        <w:rPr>
          <w:sz w:val="20"/>
          <w:szCs w:val="20"/>
        </w:rPr>
      </w:pPr>
      <w:r w:rsidRPr="00E675D2">
        <w:rPr>
          <w:sz w:val="20"/>
          <w:szCs w:val="20"/>
        </w:rPr>
        <w:t xml:space="preserve">Jugendliche Mitglieder </w:t>
      </w:r>
      <w:r w:rsidR="00496A86" w:rsidRPr="00E675D2">
        <w:rPr>
          <w:sz w:val="20"/>
          <w:szCs w:val="20"/>
        </w:rPr>
        <w:tab/>
      </w:r>
      <w:r w:rsidR="00496A86" w:rsidRPr="00E675D2">
        <w:rPr>
          <w:sz w:val="20"/>
          <w:szCs w:val="20"/>
        </w:rPr>
        <w:tab/>
      </w:r>
      <w:r w:rsidR="00496A86" w:rsidRPr="00E675D2">
        <w:rPr>
          <w:sz w:val="20"/>
          <w:szCs w:val="20"/>
        </w:rPr>
        <w:tab/>
      </w:r>
      <w:r w:rsidR="0075546D" w:rsidRPr="00E675D2">
        <w:rPr>
          <w:sz w:val="20"/>
          <w:szCs w:val="20"/>
        </w:rPr>
        <w:tab/>
      </w:r>
      <w:r w:rsidR="009D7BDF" w:rsidRPr="00E675D2">
        <w:rPr>
          <w:sz w:val="20"/>
          <w:szCs w:val="20"/>
        </w:rPr>
        <w:t>25</w:t>
      </w:r>
      <w:r w:rsidRPr="00E675D2">
        <w:rPr>
          <w:sz w:val="20"/>
          <w:szCs w:val="20"/>
        </w:rPr>
        <w:t>,-- €</w:t>
      </w:r>
    </w:p>
    <w:p w14:paraId="37B16719" w14:textId="77777777" w:rsidR="00226CB6" w:rsidRPr="0014714F" w:rsidRDefault="00226CB6" w:rsidP="0014714F">
      <w:pPr>
        <w:spacing w:after="0" w:line="240" w:lineRule="auto"/>
        <w:rPr>
          <w:sz w:val="12"/>
          <w:szCs w:val="12"/>
        </w:rPr>
      </w:pPr>
    </w:p>
    <w:p w14:paraId="2BCCFE27" w14:textId="77777777" w:rsidR="00226CB6" w:rsidRPr="00496A86" w:rsidRDefault="000352D2" w:rsidP="0014714F">
      <w:pPr>
        <w:spacing w:after="0" w:line="240" w:lineRule="auto"/>
        <w:rPr>
          <w:sz w:val="20"/>
          <w:szCs w:val="20"/>
        </w:rPr>
      </w:pPr>
      <w:r w:rsidRPr="000352D2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Pr="000352D2">
        <w:rPr>
          <w:sz w:val="20"/>
          <w:szCs w:val="20"/>
        </w:rPr>
        <w:t xml:space="preserve">) </w:t>
      </w:r>
      <w:r w:rsidR="00226CB6" w:rsidRPr="00496A86">
        <w:rPr>
          <w:sz w:val="20"/>
          <w:szCs w:val="20"/>
        </w:rPr>
        <w:t>Die Mitglieder des Vereins haben</w:t>
      </w:r>
      <w:r w:rsidR="009A5444">
        <w:rPr>
          <w:sz w:val="20"/>
          <w:szCs w:val="20"/>
        </w:rPr>
        <w:t>,</w:t>
      </w:r>
      <w:r w:rsidR="00226CB6" w:rsidRPr="00496A86">
        <w:rPr>
          <w:sz w:val="20"/>
          <w:szCs w:val="20"/>
        </w:rPr>
        <w:t xml:space="preserve"> nach § </w:t>
      </w:r>
      <w:r w:rsidR="009A5444">
        <w:rPr>
          <w:sz w:val="20"/>
          <w:szCs w:val="20"/>
        </w:rPr>
        <w:t>5</w:t>
      </w:r>
      <w:r w:rsidR="00226CB6" w:rsidRPr="00496A86">
        <w:rPr>
          <w:sz w:val="20"/>
          <w:szCs w:val="20"/>
        </w:rPr>
        <w:t xml:space="preserve"> Abs. </w:t>
      </w:r>
      <w:r w:rsidR="009A5444">
        <w:rPr>
          <w:sz w:val="20"/>
          <w:szCs w:val="20"/>
        </w:rPr>
        <w:t>6</w:t>
      </w:r>
      <w:r w:rsidR="00226CB6" w:rsidRPr="00496A86">
        <w:rPr>
          <w:sz w:val="20"/>
          <w:szCs w:val="20"/>
        </w:rPr>
        <w:t xml:space="preserve"> der Satzung</w:t>
      </w:r>
      <w:r w:rsidR="009A5444">
        <w:rPr>
          <w:sz w:val="20"/>
          <w:szCs w:val="20"/>
        </w:rPr>
        <w:t>,</w:t>
      </w:r>
      <w:r w:rsidR="00226CB6" w:rsidRPr="00496A86">
        <w:rPr>
          <w:sz w:val="20"/>
          <w:szCs w:val="20"/>
        </w:rPr>
        <w:t xml:space="preserve"> Arbeitsstunden zu leisten</w:t>
      </w:r>
      <w:r w:rsidR="001152B3" w:rsidRPr="00496A86">
        <w:rPr>
          <w:sz w:val="20"/>
          <w:szCs w:val="20"/>
        </w:rPr>
        <w:t>. D</w:t>
      </w:r>
      <w:r w:rsidR="00226CB6" w:rsidRPr="00496A86">
        <w:rPr>
          <w:sz w:val="20"/>
          <w:szCs w:val="20"/>
        </w:rPr>
        <w:t xml:space="preserve">iese sind </w:t>
      </w:r>
      <w:r w:rsidR="001152B3" w:rsidRPr="00496A86">
        <w:rPr>
          <w:sz w:val="20"/>
          <w:szCs w:val="20"/>
        </w:rPr>
        <w:t>vom Mitglied</w:t>
      </w:r>
      <w:r w:rsidR="00F606EF" w:rsidRPr="00496A86">
        <w:rPr>
          <w:sz w:val="20"/>
          <w:szCs w:val="20"/>
        </w:rPr>
        <w:t>,</w:t>
      </w:r>
      <w:r w:rsidR="001152B3" w:rsidRPr="00496A86">
        <w:rPr>
          <w:sz w:val="20"/>
          <w:szCs w:val="20"/>
        </w:rPr>
        <w:t xml:space="preserve"> anhand des unterschriebenen Formulars</w:t>
      </w:r>
      <w:r w:rsidR="00F606EF" w:rsidRPr="00496A86">
        <w:rPr>
          <w:sz w:val="20"/>
          <w:szCs w:val="20"/>
        </w:rPr>
        <w:t>,</w:t>
      </w:r>
      <w:r w:rsidR="001152B3" w:rsidRPr="00496A86">
        <w:rPr>
          <w:sz w:val="20"/>
          <w:szCs w:val="20"/>
        </w:rPr>
        <w:t xml:space="preserve"> bis </w:t>
      </w:r>
      <w:r w:rsidR="00F606EF" w:rsidRPr="00496A86">
        <w:rPr>
          <w:sz w:val="20"/>
          <w:szCs w:val="20"/>
        </w:rPr>
        <w:t xml:space="preserve">zum </w:t>
      </w:r>
      <w:r w:rsidR="001152B3" w:rsidRPr="00496A86">
        <w:rPr>
          <w:sz w:val="20"/>
          <w:szCs w:val="20"/>
        </w:rPr>
        <w:t>31.01 des Folgejahres nachzuweisen</w:t>
      </w:r>
      <w:r w:rsidR="00226CB6" w:rsidRPr="00496A86">
        <w:rPr>
          <w:sz w:val="20"/>
          <w:szCs w:val="20"/>
        </w:rPr>
        <w:t>.</w:t>
      </w:r>
      <w:r w:rsidR="001152B3" w:rsidRPr="00496A86">
        <w:rPr>
          <w:sz w:val="20"/>
          <w:szCs w:val="20"/>
        </w:rPr>
        <w:t xml:space="preserve"> </w:t>
      </w:r>
      <w:r w:rsidR="00226CB6" w:rsidRPr="00496A86">
        <w:rPr>
          <w:sz w:val="20"/>
          <w:szCs w:val="20"/>
        </w:rPr>
        <w:t xml:space="preserve">Für nicht geleistete </w:t>
      </w:r>
      <w:r w:rsidR="001152B3" w:rsidRPr="00496A86">
        <w:rPr>
          <w:sz w:val="20"/>
          <w:szCs w:val="20"/>
        </w:rPr>
        <w:t xml:space="preserve">oder nicht nachgewiesene </w:t>
      </w:r>
      <w:r w:rsidR="00226CB6" w:rsidRPr="00496A86">
        <w:rPr>
          <w:sz w:val="20"/>
          <w:szCs w:val="20"/>
        </w:rPr>
        <w:t xml:space="preserve">Arbeitsstunden wird ein Beitrag </w:t>
      </w:r>
      <w:r w:rsidR="001152B3" w:rsidRPr="00496A86">
        <w:rPr>
          <w:sz w:val="20"/>
          <w:szCs w:val="20"/>
        </w:rPr>
        <w:t xml:space="preserve">in Höhe von 15,-- € pro Stunde </w:t>
      </w:r>
      <w:r w:rsidR="00226CB6" w:rsidRPr="00496A86">
        <w:rPr>
          <w:sz w:val="20"/>
          <w:szCs w:val="20"/>
        </w:rPr>
        <w:t>erhoben.</w:t>
      </w:r>
    </w:p>
    <w:p w14:paraId="723EF05D" w14:textId="77777777" w:rsidR="001152B3" w:rsidRPr="0014714F" w:rsidRDefault="001152B3" w:rsidP="0014714F">
      <w:pPr>
        <w:spacing w:after="0" w:line="240" w:lineRule="auto"/>
        <w:rPr>
          <w:sz w:val="12"/>
          <w:szCs w:val="12"/>
        </w:rPr>
      </w:pPr>
    </w:p>
    <w:p w14:paraId="73980396" w14:textId="77777777" w:rsidR="00FE2E20" w:rsidRPr="00FE2E20" w:rsidRDefault="001152B3" w:rsidP="0014714F">
      <w:pPr>
        <w:spacing w:after="0" w:line="240" w:lineRule="auto"/>
        <w:rPr>
          <w:sz w:val="12"/>
          <w:szCs w:val="12"/>
        </w:rPr>
      </w:pPr>
      <w:r w:rsidRPr="00496A86">
        <w:rPr>
          <w:sz w:val="20"/>
          <w:szCs w:val="20"/>
        </w:rPr>
        <w:t>Die Arbeitsstunden betragen für: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FE2E20" w:rsidRPr="00FE2E20" w14:paraId="48B2A690" w14:textId="77777777" w:rsidTr="00FE2E20">
        <w:tc>
          <w:tcPr>
            <w:tcW w:w="3539" w:type="dxa"/>
          </w:tcPr>
          <w:p w14:paraId="29CE8F99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Aktive Mitglieder</w:t>
            </w:r>
            <w:r>
              <w:rPr>
                <w:sz w:val="20"/>
                <w:szCs w:val="20"/>
              </w:rPr>
              <w:t xml:space="preserve"> ab 18 Jahre</w:t>
            </w:r>
          </w:p>
        </w:tc>
        <w:tc>
          <w:tcPr>
            <w:tcW w:w="5805" w:type="dxa"/>
          </w:tcPr>
          <w:p w14:paraId="7467AF07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15 Stunden pro Jahr</w:t>
            </w:r>
          </w:p>
        </w:tc>
      </w:tr>
      <w:tr w:rsidR="00FE2E20" w:rsidRPr="00FE2E20" w14:paraId="7591E890" w14:textId="77777777" w:rsidTr="00FE2E20">
        <w:tc>
          <w:tcPr>
            <w:tcW w:w="3539" w:type="dxa"/>
          </w:tcPr>
          <w:p w14:paraId="08ACC872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 xml:space="preserve">Aktive Mitglieder ab 18 Jahre - mit Pferd </w:t>
            </w:r>
          </w:p>
        </w:tc>
        <w:tc>
          <w:tcPr>
            <w:tcW w:w="5805" w:type="dxa"/>
          </w:tcPr>
          <w:p w14:paraId="679260A1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17 Stunden pro Jahr. Ab dem zweiten Pferd und für jedes weitere Pferd zzgl. 2 Arbeitsstunden pro Pferd/pro Jahr</w:t>
            </w:r>
          </w:p>
        </w:tc>
      </w:tr>
      <w:tr w:rsidR="00FE2E20" w:rsidRPr="00FE2E20" w14:paraId="6A77A5D7" w14:textId="77777777" w:rsidTr="00FE2E20">
        <w:tc>
          <w:tcPr>
            <w:tcW w:w="3539" w:type="dxa"/>
          </w:tcPr>
          <w:p w14:paraId="7993C19D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Aktive Fördermitglieder</w:t>
            </w:r>
          </w:p>
        </w:tc>
        <w:tc>
          <w:tcPr>
            <w:tcW w:w="5805" w:type="dxa"/>
          </w:tcPr>
          <w:p w14:paraId="3477940E" w14:textId="77777777" w:rsidR="00FE2E20" w:rsidRPr="00FE2E20" w:rsidRDefault="00FE2E20" w:rsidP="00FE2E20">
            <w:pPr>
              <w:rPr>
                <w:i/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keine Arbeitsstunden (Ohne Nutzung Reithalle/ Sandplatz)</w:t>
            </w:r>
          </w:p>
        </w:tc>
      </w:tr>
      <w:tr w:rsidR="00FE2E20" w:rsidRPr="00FE2E20" w14:paraId="62CC87FF" w14:textId="77777777" w:rsidTr="00FE2E20">
        <w:tc>
          <w:tcPr>
            <w:tcW w:w="3539" w:type="dxa"/>
          </w:tcPr>
          <w:p w14:paraId="0B221142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Jugendliche Mitglieder</w:t>
            </w:r>
          </w:p>
        </w:tc>
        <w:tc>
          <w:tcPr>
            <w:tcW w:w="5805" w:type="dxa"/>
          </w:tcPr>
          <w:p w14:paraId="34FCD6E3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15 Stunden pro Jahr</w:t>
            </w:r>
          </w:p>
        </w:tc>
      </w:tr>
      <w:tr w:rsidR="00FE2E20" w:rsidRPr="00FE2E20" w14:paraId="1CCA522D" w14:textId="77777777" w:rsidTr="00FE2E20">
        <w:tc>
          <w:tcPr>
            <w:tcW w:w="3539" w:type="dxa"/>
          </w:tcPr>
          <w:p w14:paraId="5B8A310E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 xml:space="preserve">Jugendliche Mitglieder - mit Pferd </w:t>
            </w:r>
          </w:p>
        </w:tc>
        <w:tc>
          <w:tcPr>
            <w:tcW w:w="5805" w:type="dxa"/>
          </w:tcPr>
          <w:p w14:paraId="5F88C3BF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17 Stunden pro Jahr. Ab dem zweiten Pferd und für jedes weitere Pferd zzgl. 2 Arbeitsstunden pro Pferd/pro Jahr</w:t>
            </w:r>
          </w:p>
        </w:tc>
      </w:tr>
      <w:tr w:rsidR="00FE2E20" w:rsidRPr="00FE2E20" w14:paraId="225C4202" w14:textId="77777777" w:rsidTr="00FE2E20">
        <w:tc>
          <w:tcPr>
            <w:tcW w:w="3539" w:type="dxa"/>
          </w:tcPr>
          <w:p w14:paraId="18BF4F62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Jugendliche Mitglieder bis 12 Jahre</w:t>
            </w:r>
          </w:p>
        </w:tc>
        <w:tc>
          <w:tcPr>
            <w:tcW w:w="5805" w:type="dxa"/>
          </w:tcPr>
          <w:p w14:paraId="7E551D91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Die Eltern sind verpflichtet 10 Stunden pro Jahr für Ihre Kinder zu leisten. Bei mehreren Kindern bis 12 Jahren wird die Anzahl der Stunden nicht erhöht.</w:t>
            </w:r>
          </w:p>
        </w:tc>
      </w:tr>
      <w:tr w:rsidR="00FE2E20" w:rsidRPr="00FE2E20" w14:paraId="1F8E55B6" w14:textId="77777777" w:rsidTr="00FE2E20">
        <w:tc>
          <w:tcPr>
            <w:tcW w:w="3539" w:type="dxa"/>
          </w:tcPr>
          <w:p w14:paraId="485D03CB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 xml:space="preserve">Passive Mitglieder: </w:t>
            </w:r>
          </w:p>
        </w:tc>
        <w:tc>
          <w:tcPr>
            <w:tcW w:w="5805" w:type="dxa"/>
          </w:tcPr>
          <w:p w14:paraId="33675E03" w14:textId="77777777" w:rsidR="00FE2E20" w:rsidRPr="00FE2E20" w:rsidRDefault="00FE2E20" w:rsidP="00FE2E20">
            <w:pPr>
              <w:rPr>
                <w:sz w:val="20"/>
                <w:szCs w:val="20"/>
              </w:rPr>
            </w:pPr>
            <w:r w:rsidRPr="00FE2E20">
              <w:rPr>
                <w:sz w:val="20"/>
                <w:szCs w:val="20"/>
              </w:rPr>
              <w:t>keine Arbeitsstunden</w:t>
            </w:r>
          </w:p>
        </w:tc>
      </w:tr>
    </w:tbl>
    <w:p w14:paraId="327AD892" w14:textId="77777777" w:rsidR="00961612" w:rsidRPr="0014714F" w:rsidRDefault="00961612" w:rsidP="0014714F">
      <w:pPr>
        <w:spacing w:after="0" w:line="240" w:lineRule="auto"/>
        <w:rPr>
          <w:sz w:val="12"/>
          <w:szCs w:val="12"/>
        </w:rPr>
      </w:pPr>
    </w:p>
    <w:p w14:paraId="2DD32E62" w14:textId="77777777" w:rsidR="00961612" w:rsidRPr="00496A86" w:rsidRDefault="00961612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 xml:space="preserve">Erfolgt die Aufnahme eines Mitglieds bis zum 30.06., </w:t>
      </w:r>
      <w:r>
        <w:rPr>
          <w:sz w:val="20"/>
          <w:szCs w:val="20"/>
        </w:rPr>
        <w:t xml:space="preserve">sind die vollen Arbeitsstunden </w:t>
      </w:r>
      <w:r w:rsidRPr="00496A86">
        <w:rPr>
          <w:sz w:val="20"/>
          <w:szCs w:val="20"/>
        </w:rPr>
        <w:t xml:space="preserve">zu leisten; erfolgt die Aufnahme nach dem 30.06., ist nur die Hälfte </w:t>
      </w:r>
      <w:r>
        <w:rPr>
          <w:sz w:val="20"/>
          <w:szCs w:val="20"/>
        </w:rPr>
        <w:t xml:space="preserve">der Arbeitsstunden </w:t>
      </w:r>
      <w:r w:rsidRPr="00496A86">
        <w:rPr>
          <w:sz w:val="20"/>
          <w:szCs w:val="20"/>
        </w:rPr>
        <w:t>zu leisten.</w:t>
      </w:r>
    </w:p>
    <w:p w14:paraId="19A73B2C" w14:textId="77777777" w:rsidR="001152B3" w:rsidRPr="0014714F" w:rsidRDefault="001152B3" w:rsidP="0014714F">
      <w:pPr>
        <w:spacing w:after="0" w:line="240" w:lineRule="auto"/>
        <w:rPr>
          <w:sz w:val="12"/>
          <w:szCs w:val="12"/>
        </w:rPr>
      </w:pPr>
    </w:p>
    <w:p w14:paraId="3F95CB18" w14:textId="77777777" w:rsidR="001152B3" w:rsidRPr="00496A86" w:rsidRDefault="000352D2" w:rsidP="0014714F">
      <w:pPr>
        <w:spacing w:after="0" w:line="240" w:lineRule="auto"/>
        <w:rPr>
          <w:sz w:val="20"/>
          <w:szCs w:val="20"/>
        </w:rPr>
      </w:pPr>
      <w:r w:rsidRPr="000352D2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0352D2">
        <w:rPr>
          <w:sz w:val="20"/>
          <w:szCs w:val="20"/>
        </w:rPr>
        <w:t xml:space="preserve">) </w:t>
      </w:r>
      <w:r w:rsidR="00226CB6" w:rsidRPr="00496A86">
        <w:rPr>
          <w:sz w:val="20"/>
          <w:szCs w:val="20"/>
        </w:rPr>
        <w:t xml:space="preserve">Für </w:t>
      </w:r>
      <w:r w:rsidR="00F606EF" w:rsidRPr="00496A86">
        <w:rPr>
          <w:sz w:val="20"/>
          <w:szCs w:val="20"/>
        </w:rPr>
        <w:t xml:space="preserve">die allgemeine </w:t>
      </w:r>
      <w:r w:rsidR="00226CB6" w:rsidRPr="00496A86">
        <w:rPr>
          <w:sz w:val="20"/>
          <w:szCs w:val="20"/>
        </w:rPr>
        <w:t>Anlagennutzung ist ein Entgelt zu entrichten:</w:t>
      </w:r>
    </w:p>
    <w:p w14:paraId="709D35D3" w14:textId="77777777" w:rsidR="00F606EF" w:rsidRPr="001A3AEA" w:rsidRDefault="001152B3" w:rsidP="0014714F">
      <w:pPr>
        <w:spacing w:after="0" w:line="240" w:lineRule="auto"/>
        <w:rPr>
          <w:sz w:val="16"/>
          <w:szCs w:val="16"/>
        </w:rPr>
      </w:pPr>
      <w:r w:rsidRPr="00496A86">
        <w:rPr>
          <w:sz w:val="20"/>
          <w:szCs w:val="20"/>
        </w:rPr>
        <w:t>A</w:t>
      </w:r>
      <w:r w:rsidR="00226CB6" w:rsidRPr="00496A86">
        <w:rPr>
          <w:sz w:val="20"/>
          <w:szCs w:val="20"/>
        </w:rPr>
        <w:t xml:space="preserve">ktive </w:t>
      </w:r>
      <w:r w:rsidR="009A5444" w:rsidRPr="00496A86">
        <w:rPr>
          <w:sz w:val="20"/>
          <w:szCs w:val="20"/>
        </w:rPr>
        <w:t>Mitglieder</w:t>
      </w:r>
      <w:r w:rsidR="009A5444">
        <w:rPr>
          <w:sz w:val="20"/>
          <w:szCs w:val="20"/>
        </w:rPr>
        <w:t>/ Fördermitglieder</w:t>
      </w:r>
      <w:r w:rsidR="00523C0C">
        <w:rPr>
          <w:sz w:val="20"/>
          <w:szCs w:val="20"/>
        </w:rPr>
        <w:t xml:space="preserve"> ab 18 Jahre</w:t>
      </w:r>
      <w:r w:rsidR="0075546D">
        <w:rPr>
          <w:sz w:val="20"/>
          <w:szCs w:val="20"/>
        </w:rPr>
        <w:t xml:space="preserve"> </w:t>
      </w:r>
      <w:r w:rsidR="0075546D">
        <w:rPr>
          <w:sz w:val="20"/>
          <w:szCs w:val="20"/>
          <w:vertAlign w:val="superscript"/>
        </w:rPr>
        <w:t>3)</w:t>
      </w:r>
      <w:r w:rsidR="00496A86" w:rsidRPr="00496A86">
        <w:rPr>
          <w:sz w:val="20"/>
          <w:szCs w:val="20"/>
        </w:rPr>
        <w:tab/>
      </w:r>
      <w:r w:rsidR="00226CB6" w:rsidRPr="00496A86">
        <w:rPr>
          <w:sz w:val="20"/>
          <w:szCs w:val="20"/>
        </w:rPr>
        <w:t>30,-- €</w:t>
      </w:r>
      <w:r w:rsidR="00523C0C">
        <w:rPr>
          <w:sz w:val="20"/>
          <w:szCs w:val="20"/>
        </w:rPr>
        <w:t xml:space="preserve"> pro </w:t>
      </w:r>
      <w:r w:rsidR="00226CB6" w:rsidRPr="00496A86">
        <w:rPr>
          <w:sz w:val="20"/>
          <w:szCs w:val="20"/>
        </w:rPr>
        <w:t>Jahr brutto in</w:t>
      </w:r>
      <w:r w:rsidR="00F606EF" w:rsidRPr="00496A86">
        <w:rPr>
          <w:sz w:val="20"/>
          <w:szCs w:val="20"/>
        </w:rPr>
        <w:t>k</w:t>
      </w:r>
      <w:r w:rsidR="00226CB6" w:rsidRPr="00496A86">
        <w:rPr>
          <w:sz w:val="20"/>
          <w:szCs w:val="20"/>
        </w:rPr>
        <w:t xml:space="preserve">l. aktuell </w:t>
      </w:r>
      <w:r w:rsidR="00226CB6" w:rsidRPr="000352D2">
        <w:rPr>
          <w:sz w:val="20"/>
          <w:szCs w:val="20"/>
        </w:rPr>
        <w:t>7% MwSt.</w:t>
      </w:r>
      <w:r w:rsidR="00F606EF" w:rsidRPr="000352D2">
        <w:rPr>
          <w:sz w:val="20"/>
          <w:szCs w:val="20"/>
        </w:rPr>
        <w:t xml:space="preserve"> </w:t>
      </w:r>
      <w:r w:rsidR="00523C0C">
        <w:rPr>
          <w:sz w:val="20"/>
          <w:szCs w:val="20"/>
          <w:vertAlign w:val="superscript"/>
        </w:rPr>
        <w:t>2</w:t>
      </w:r>
      <w:r w:rsidR="007C6D3E" w:rsidRPr="007C6D3E">
        <w:rPr>
          <w:sz w:val="20"/>
          <w:szCs w:val="20"/>
          <w:vertAlign w:val="superscript"/>
        </w:rPr>
        <w:t>)</w:t>
      </w:r>
      <w:r w:rsidR="007C6D3E">
        <w:rPr>
          <w:sz w:val="20"/>
          <w:szCs w:val="20"/>
          <w:vertAlign w:val="superscript"/>
        </w:rPr>
        <w:t xml:space="preserve"> </w:t>
      </w:r>
      <w:r w:rsidR="000352D2">
        <w:rPr>
          <w:sz w:val="20"/>
          <w:szCs w:val="20"/>
        </w:rPr>
        <w:br/>
      </w:r>
      <w:r w:rsidRPr="00496A86">
        <w:rPr>
          <w:sz w:val="20"/>
          <w:szCs w:val="20"/>
        </w:rPr>
        <w:t>J</w:t>
      </w:r>
      <w:r w:rsidR="00226CB6" w:rsidRPr="00496A86">
        <w:rPr>
          <w:sz w:val="20"/>
          <w:szCs w:val="20"/>
        </w:rPr>
        <w:t>ugendliche Mitglieder</w:t>
      </w:r>
      <w:r w:rsidR="00F606EF" w:rsidRPr="00496A86">
        <w:rPr>
          <w:sz w:val="20"/>
          <w:szCs w:val="20"/>
        </w:rPr>
        <w:t xml:space="preserve"> </w:t>
      </w:r>
      <w:r w:rsidR="00496A86" w:rsidRPr="00496A86">
        <w:rPr>
          <w:sz w:val="20"/>
          <w:szCs w:val="20"/>
        </w:rPr>
        <w:tab/>
      </w:r>
      <w:r w:rsidR="00496A86" w:rsidRPr="00496A86">
        <w:rPr>
          <w:sz w:val="20"/>
          <w:szCs w:val="20"/>
        </w:rPr>
        <w:tab/>
      </w:r>
      <w:r w:rsidR="00496A86" w:rsidRPr="00496A86">
        <w:rPr>
          <w:sz w:val="20"/>
          <w:szCs w:val="20"/>
        </w:rPr>
        <w:tab/>
      </w:r>
      <w:r w:rsidR="00523C0C">
        <w:rPr>
          <w:sz w:val="20"/>
          <w:szCs w:val="20"/>
        </w:rPr>
        <w:tab/>
      </w:r>
      <w:r w:rsidR="00F606EF" w:rsidRPr="00496A86">
        <w:rPr>
          <w:sz w:val="20"/>
          <w:szCs w:val="20"/>
        </w:rPr>
        <w:t>0,-- €</w:t>
      </w:r>
      <w:r w:rsidR="00523C0C">
        <w:rPr>
          <w:sz w:val="20"/>
          <w:szCs w:val="20"/>
        </w:rPr>
        <w:t xml:space="preserve"> pro </w:t>
      </w:r>
      <w:r w:rsidR="00F606EF" w:rsidRPr="00496A86">
        <w:rPr>
          <w:sz w:val="20"/>
          <w:szCs w:val="20"/>
        </w:rPr>
        <w:t xml:space="preserve">Jahr </w:t>
      </w:r>
      <w:r w:rsidR="000352D2">
        <w:rPr>
          <w:sz w:val="20"/>
          <w:szCs w:val="20"/>
        </w:rPr>
        <w:br/>
      </w:r>
      <w:r w:rsidR="00523C0C" w:rsidRPr="001A3AEA">
        <w:rPr>
          <w:sz w:val="16"/>
          <w:szCs w:val="16"/>
          <w:vertAlign w:val="superscript"/>
        </w:rPr>
        <w:t>2</w:t>
      </w:r>
      <w:r w:rsidR="007C6D3E" w:rsidRPr="001A3AEA">
        <w:rPr>
          <w:sz w:val="16"/>
          <w:szCs w:val="16"/>
          <w:vertAlign w:val="superscript"/>
        </w:rPr>
        <w:t>)</w:t>
      </w:r>
      <w:r w:rsidR="00F606EF" w:rsidRPr="001A3AEA">
        <w:rPr>
          <w:sz w:val="16"/>
          <w:szCs w:val="16"/>
        </w:rPr>
        <w:t xml:space="preserve"> Wenn beide Ehepartner aktive Mitglieder im Verein sind, reduziert sich das zweite Entgelt um 50%</w:t>
      </w:r>
    </w:p>
    <w:p w14:paraId="5A26E540" w14:textId="77777777" w:rsidR="00961612" w:rsidRPr="001A3AEA" w:rsidRDefault="0075546D" w:rsidP="0014714F">
      <w:pPr>
        <w:spacing w:after="0" w:line="240" w:lineRule="auto"/>
        <w:rPr>
          <w:sz w:val="16"/>
          <w:szCs w:val="16"/>
        </w:rPr>
      </w:pPr>
      <w:r w:rsidRPr="001A3AEA">
        <w:rPr>
          <w:sz w:val="16"/>
          <w:szCs w:val="16"/>
          <w:vertAlign w:val="superscript"/>
        </w:rPr>
        <w:t xml:space="preserve">3) </w:t>
      </w:r>
      <w:r w:rsidR="00961612" w:rsidRPr="001A3AEA">
        <w:rPr>
          <w:sz w:val="16"/>
          <w:szCs w:val="16"/>
        </w:rPr>
        <w:t xml:space="preserve">Ab 25 Jahre </w:t>
      </w:r>
      <w:r w:rsidR="0015466B">
        <w:rPr>
          <w:sz w:val="16"/>
          <w:szCs w:val="16"/>
        </w:rPr>
        <w:t>wird</w:t>
      </w:r>
      <w:r w:rsidR="00961612" w:rsidRPr="001A3AEA">
        <w:rPr>
          <w:sz w:val="16"/>
          <w:szCs w:val="16"/>
        </w:rPr>
        <w:t xml:space="preserve"> kein</w:t>
      </w:r>
      <w:r w:rsidR="001A3AEA">
        <w:rPr>
          <w:sz w:val="16"/>
          <w:szCs w:val="16"/>
        </w:rPr>
        <w:t xml:space="preserve"> Jugendbeitrag/-entgelt </w:t>
      </w:r>
      <w:r w:rsidR="00961612" w:rsidRPr="001A3AEA">
        <w:rPr>
          <w:sz w:val="16"/>
          <w:szCs w:val="16"/>
        </w:rPr>
        <w:t>mehr für Schüler/ Studenten/ etc.</w:t>
      </w:r>
      <w:r w:rsidR="0015466B">
        <w:rPr>
          <w:sz w:val="16"/>
          <w:szCs w:val="16"/>
        </w:rPr>
        <w:t xml:space="preserve"> gewährt</w:t>
      </w:r>
      <w:r w:rsidR="00961612" w:rsidRPr="001A3AEA">
        <w:rPr>
          <w:sz w:val="16"/>
          <w:szCs w:val="16"/>
        </w:rPr>
        <w:t>, ab 18 J. nur mit jährlichem Nachweis und nur mit rechtzeitiger Vorlage bis zum 31.01. des jeweiligen Beitragsjahres.</w:t>
      </w:r>
    </w:p>
    <w:p w14:paraId="21359CFF" w14:textId="77777777" w:rsidR="0075546D" w:rsidRPr="0014714F" w:rsidRDefault="0075546D" w:rsidP="0014714F">
      <w:pPr>
        <w:spacing w:after="0" w:line="240" w:lineRule="auto"/>
        <w:rPr>
          <w:sz w:val="12"/>
          <w:szCs w:val="12"/>
        </w:rPr>
      </w:pPr>
    </w:p>
    <w:p w14:paraId="20D4A6D3" w14:textId="19C36B94" w:rsidR="00226CB6" w:rsidRPr="00E675D2" w:rsidRDefault="000352D2" w:rsidP="0014714F">
      <w:pPr>
        <w:spacing w:after="0" w:line="240" w:lineRule="auto"/>
        <w:rPr>
          <w:sz w:val="20"/>
          <w:szCs w:val="20"/>
        </w:rPr>
      </w:pPr>
      <w:r w:rsidRPr="00E675D2">
        <w:rPr>
          <w:sz w:val="20"/>
          <w:szCs w:val="20"/>
        </w:rPr>
        <w:t xml:space="preserve">(4) </w:t>
      </w:r>
      <w:r w:rsidR="00226CB6" w:rsidRPr="00E675D2">
        <w:rPr>
          <w:sz w:val="20"/>
          <w:szCs w:val="20"/>
        </w:rPr>
        <w:t xml:space="preserve">Nutzung Führanlage </w:t>
      </w:r>
      <w:r w:rsidR="00D806E3" w:rsidRPr="00E675D2">
        <w:rPr>
          <w:sz w:val="20"/>
          <w:szCs w:val="20"/>
        </w:rPr>
        <w:t>Werktags</w:t>
      </w:r>
      <w:r w:rsidR="00226CB6" w:rsidRPr="00E675D2">
        <w:rPr>
          <w:sz w:val="20"/>
          <w:szCs w:val="20"/>
        </w:rPr>
        <w:t xml:space="preserve"> pro Pferd </w:t>
      </w:r>
      <w:r w:rsidR="009D7BDF" w:rsidRPr="00E675D2">
        <w:rPr>
          <w:sz w:val="20"/>
          <w:szCs w:val="20"/>
        </w:rPr>
        <w:t>2</w:t>
      </w:r>
      <w:r w:rsidR="00226CB6" w:rsidRPr="00E675D2">
        <w:rPr>
          <w:sz w:val="20"/>
          <w:szCs w:val="20"/>
        </w:rPr>
        <w:t>,</w:t>
      </w:r>
      <w:r w:rsidR="0069224B" w:rsidRPr="00E675D2">
        <w:rPr>
          <w:sz w:val="20"/>
          <w:szCs w:val="20"/>
        </w:rPr>
        <w:t>2</w:t>
      </w:r>
      <w:r w:rsidR="00226CB6" w:rsidRPr="00E675D2">
        <w:rPr>
          <w:sz w:val="20"/>
          <w:szCs w:val="20"/>
        </w:rPr>
        <w:t>0</w:t>
      </w:r>
      <w:r w:rsidR="002C2051" w:rsidRPr="00E675D2">
        <w:rPr>
          <w:sz w:val="20"/>
          <w:szCs w:val="20"/>
        </w:rPr>
        <w:t xml:space="preserve"> </w:t>
      </w:r>
      <w:r w:rsidR="00226CB6" w:rsidRPr="00E675D2">
        <w:rPr>
          <w:sz w:val="20"/>
          <w:szCs w:val="20"/>
        </w:rPr>
        <w:t>€</w:t>
      </w:r>
      <w:r w:rsidR="00D806E3" w:rsidRPr="00E675D2">
        <w:rPr>
          <w:sz w:val="20"/>
          <w:szCs w:val="20"/>
        </w:rPr>
        <w:t>, Samstag / Sonntag / Feiertag 4,</w:t>
      </w:r>
      <w:r w:rsidR="0069224B" w:rsidRPr="00E675D2">
        <w:rPr>
          <w:sz w:val="20"/>
          <w:szCs w:val="20"/>
        </w:rPr>
        <w:t>5</w:t>
      </w:r>
      <w:r w:rsidR="00D806E3" w:rsidRPr="00E675D2">
        <w:rPr>
          <w:sz w:val="20"/>
          <w:szCs w:val="20"/>
        </w:rPr>
        <w:t>0 €</w:t>
      </w:r>
      <w:r w:rsidR="00226CB6" w:rsidRPr="00E675D2">
        <w:rPr>
          <w:sz w:val="20"/>
          <w:szCs w:val="20"/>
        </w:rPr>
        <w:t xml:space="preserve"> </w:t>
      </w:r>
      <w:r w:rsidR="001152B3" w:rsidRPr="00E675D2">
        <w:rPr>
          <w:sz w:val="20"/>
          <w:szCs w:val="20"/>
        </w:rPr>
        <w:t xml:space="preserve">inkl. </w:t>
      </w:r>
      <w:r w:rsidRPr="00E675D2">
        <w:rPr>
          <w:sz w:val="20"/>
          <w:szCs w:val="20"/>
        </w:rPr>
        <w:t>aktuell 7% MwSt.</w:t>
      </w:r>
    </w:p>
    <w:p w14:paraId="1910AB5F" w14:textId="77777777" w:rsidR="00226CB6" w:rsidRPr="0014714F" w:rsidRDefault="00226CB6" w:rsidP="0014714F">
      <w:pPr>
        <w:spacing w:after="0" w:line="240" w:lineRule="auto"/>
        <w:rPr>
          <w:sz w:val="12"/>
          <w:szCs w:val="12"/>
        </w:rPr>
      </w:pPr>
    </w:p>
    <w:p w14:paraId="2F8B1043" w14:textId="77777777" w:rsidR="00226CB6" w:rsidRPr="00496A86" w:rsidRDefault="00226CB6" w:rsidP="0014714F">
      <w:pPr>
        <w:spacing w:after="0" w:line="240" w:lineRule="auto"/>
        <w:rPr>
          <w:b/>
          <w:sz w:val="20"/>
          <w:szCs w:val="20"/>
        </w:rPr>
      </w:pPr>
      <w:r w:rsidRPr="00496A86">
        <w:rPr>
          <w:b/>
          <w:sz w:val="20"/>
          <w:szCs w:val="20"/>
        </w:rPr>
        <w:t>§ 4 Änderung der Beitragsordnung</w:t>
      </w:r>
    </w:p>
    <w:p w14:paraId="04FBAF63" w14:textId="77777777" w:rsidR="00F427BA" w:rsidRPr="00496A86" w:rsidRDefault="00226CB6" w:rsidP="0014714F">
      <w:pPr>
        <w:spacing w:after="0" w:line="240" w:lineRule="auto"/>
        <w:rPr>
          <w:sz w:val="20"/>
          <w:szCs w:val="20"/>
        </w:rPr>
      </w:pPr>
      <w:r w:rsidRPr="00496A86">
        <w:rPr>
          <w:sz w:val="20"/>
          <w:szCs w:val="20"/>
        </w:rPr>
        <w:t>Die Beitragsordnung kann nur durch die Mitgliederversammlung geändert werden.</w:t>
      </w:r>
      <w:r w:rsidR="007C6D3E">
        <w:rPr>
          <w:sz w:val="20"/>
          <w:szCs w:val="20"/>
        </w:rPr>
        <w:t xml:space="preserve"> </w:t>
      </w:r>
      <w:r w:rsidRPr="00496A86">
        <w:rPr>
          <w:sz w:val="20"/>
          <w:szCs w:val="20"/>
        </w:rPr>
        <w:t>Änderungen gelten grundsätzlich ab dem 01.01. des Folgejahres, sofern die Mitgliederversammlung</w:t>
      </w:r>
      <w:r w:rsidR="007C6D3E">
        <w:rPr>
          <w:sz w:val="20"/>
          <w:szCs w:val="20"/>
        </w:rPr>
        <w:t xml:space="preserve"> </w:t>
      </w:r>
      <w:r w:rsidRPr="00496A86">
        <w:rPr>
          <w:sz w:val="20"/>
          <w:szCs w:val="20"/>
        </w:rPr>
        <w:t>nichts anderes beschließt.</w:t>
      </w:r>
    </w:p>
    <w:p w14:paraId="468422A9" w14:textId="77777777" w:rsidR="005A7A14" w:rsidRPr="0014714F" w:rsidRDefault="005A7A14" w:rsidP="0014714F">
      <w:pPr>
        <w:spacing w:after="0" w:line="240" w:lineRule="auto"/>
        <w:rPr>
          <w:sz w:val="12"/>
          <w:szCs w:val="12"/>
        </w:rPr>
      </w:pPr>
    </w:p>
    <w:p w14:paraId="563281FD" w14:textId="77777777" w:rsidR="005A7A14" w:rsidRPr="00496A86" w:rsidRDefault="005A7A14" w:rsidP="0014714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96A86">
        <w:rPr>
          <w:rFonts w:asciiTheme="minorHAnsi" w:hAnsiTheme="minorHAnsi" w:cstheme="minorHAnsi"/>
          <w:b/>
          <w:sz w:val="20"/>
          <w:szCs w:val="20"/>
        </w:rPr>
        <w:t xml:space="preserve">§ 5 </w:t>
      </w:r>
      <w:r w:rsidRPr="00496A86">
        <w:rPr>
          <w:rFonts w:asciiTheme="minorHAnsi" w:hAnsiTheme="minorHAnsi" w:cstheme="minorHAnsi"/>
          <w:b/>
          <w:color w:val="auto"/>
          <w:sz w:val="20"/>
          <w:szCs w:val="20"/>
        </w:rPr>
        <w:t>Schlussbestimmungen</w:t>
      </w:r>
      <w:r w:rsidRPr="00496A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6AB1A385" w14:textId="77777777" w:rsidR="005A7A14" w:rsidRPr="00226CB6" w:rsidRDefault="005A7A14" w:rsidP="0014714F">
      <w:pPr>
        <w:spacing w:after="0" w:line="240" w:lineRule="auto"/>
      </w:pPr>
      <w:r w:rsidRPr="00496A86">
        <w:rPr>
          <w:sz w:val="20"/>
          <w:szCs w:val="20"/>
        </w:rPr>
        <w:t xml:space="preserve">Sind oder werden einzelne Bestimmungen dieser Beitrags- und Nutzungsordnung unwirksam, so wird dadurch die Gültigkeit der übrigen Bestimmungen nicht berührt. </w:t>
      </w:r>
    </w:p>
    <w:sectPr w:rsidR="005A7A14" w:rsidRPr="00226CB6" w:rsidSect="0014714F">
      <w:headerReference w:type="default" r:id="rId7"/>
      <w:pgSz w:w="11906" w:h="16838"/>
      <w:pgMar w:top="2268" w:right="113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2392" w14:textId="77777777" w:rsidR="00787178" w:rsidRDefault="00787178" w:rsidP="009A5444">
      <w:pPr>
        <w:spacing w:after="0" w:line="240" w:lineRule="auto"/>
      </w:pPr>
      <w:r>
        <w:separator/>
      </w:r>
    </w:p>
  </w:endnote>
  <w:endnote w:type="continuationSeparator" w:id="0">
    <w:p w14:paraId="4AB61C1A" w14:textId="77777777" w:rsidR="00787178" w:rsidRDefault="00787178" w:rsidP="009A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B78A" w14:textId="77777777" w:rsidR="00787178" w:rsidRDefault="00787178" w:rsidP="009A5444">
      <w:pPr>
        <w:spacing w:after="0" w:line="240" w:lineRule="auto"/>
      </w:pPr>
      <w:r>
        <w:separator/>
      </w:r>
    </w:p>
  </w:footnote>
  <w:footnote w:type="continuationSeparator" w:id="0">
    <w:p w14:paraId="657EA866" w14:textId="77777777" w:rsidR="00787178" w:rsidRDefault="00787178" w:rsidP="009A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005" w14:textId="77777777" w:rsidR="009A5444" w:rsidRDefault="0014714F" w:rsidP="0014714F">
    <w:pPr>
      <w:spacing w:after="0" w:line="240" w:lineRule="auto"/>
      <w:jc w:val="center"/>
    </w:pPr>
    <w:r>
      <w:rPr>
        <w:noProof/>
        <w:sz w:val="20"/>
        <w:szCs w:val="20"/>
      </w:rPr>
      <w:drawing>
        <wp:inline distT="0" distB="0" distL="0" distR="0" wp14:anchorId="61F6C29F" wp14:editId="52952D98">
          <wp:extent cx="799905" cy="1075427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39" cy="116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002B"/>
    <w:multiLevelType w:val="hybridMultilevel"/>
    <w:tmpl w:val="55565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3CE7"/>
    <w:multiLevelType w:val="hybridMultilevel"/>
    <w:tmpl w:val="456A50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1D4C"/>
    <w:multiLevelType w:val="hybridMultilevel"/>
    <w:tmpl w:val="931052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481A"/>
    <w:multiLevelType w:val="hybridMultilevel"/>
    <w:tmpl w:val="A57AC8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96026">
    <w:abstractNumId w:val="0"/>
  </w:num>
  <w:num w:numId="2" w16cid:durableId="1647314246">
    <w:abstractNumId w:val="3"/>
  </w:num>
  <w:num w:numId="3" w16cid:durableId="1203250133">
    <w:abstractNumId w:val="1"/>
  </w:num>
  <w:num w:numId="4" w16cid:durableId="1027754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6"/>
    <w:rsid w:val="000352D2"/>
    <w:rsid w:val="0008353A"/>
    <w:rsid w:val="000A399D"/>
    <w:rsid w:val="000C46A0"/>
    <w:rsid w:val="000C68AB"/>
    <w:rsid w:val="001152B3"/>
    <w:rsid w:val="0014714F"/>
    <w:rsid w:val="0015466B"/>
    <w:rsid w:val="00182DEC"/>
    <w:rsid w:val="001A3AEA"/>
    <w:rsid w:val="00226CB6"/>
    <w:rsid w:val="002C2051"/>
    <w:rsid w:val="00372228"/>
    <w:rsid w:val="003F0013"/>
    <w:rsid w:val="004675B1"/>
    <w:rsid w:val="00496A86"/>
    <w:rsid w:val="00523C0C"/>
    <w:rsid w:val="005A7A14"/>
    <w:rsid w:val="005C3A73"/>
    <w:rsid w:val="0069224B"/>
    <w:rsid w:val="0075546D"/>
    <w:rsid w:val="00787178"/>
    <w:rsid w:val="007C6D3E"/>
    <w:rsid w:val="008A4714"/>
    <w:rsid w:val="00961612"/>
    <w:rsid w:val="009A5444"/>
    <w:rsid w:val="009D7BDF"/>
    <w:rsid w:val="00B263B3"/>
    <w:rsid w:val="00D806E3"/>
    <w:rsid w:val="00E675D2"/>
    <w:rsid w:val="00F427BA"/>
    <w:rsid w:val="00F606EF"/>
    <w:rsid w:val="00F87972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46E0A"/>
  <w15:chartTrackingRefBased/>
  <w15:docId w15:val="{6A8652A7-1EF2-4280-B029-0BAE4CF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7A1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A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444"/>
  </w:style>
  <w:style w:type="paragraph" w:styleId="Fuzeile">
    <w:name w:val="footer"/>
    <w:basedOn w:val="Standard"/>
    <w:link w:val="FuzeileZchn"/>
    <w:uiPriority w:val="99"/>
    <w:unhideWhenUsed/>
    <w:rsid w:val="009A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444"/>
  </w:style>
  <w:style w:type="paragraph" w:styleId="Listenabsatz">
    <w:name w:val="List Paragraph"/>
    <w:basedOn w:val="Standard"/>
    <w:uiPriority w:val="34"/>
    <w:qFormat/>
    <w:rsid w:val="009616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14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E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Helber</dc:creator>
  <cp:keywords/>
  <dc:description/>
  <cp:lastModifiedBy>Schaefer, Siegfried (059)</cp:lastModifiedBy>
  <cp:revision>4</cp:revision>
  <cp:lastPrinted>2024-01-09T11:30:00Z</cp:lastPrinted>
  <dcterms:created xsi:type="dcterms:W3CDTF">2024-01-02T19:34:00Z</dcterms:created>
  <dcterms:modified xsi:type="dcterms:W3CDTF">2024-01-09T11:30:00Z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2023-12-08T05:31:19Z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8e5afd1d-1ef8-4172-a0ea-e9d8c1b52474</vt:lpwstr>
  </property>
  <property fmtid="{D5CDD505-2E9C-101B-9397-08002B2CF9AE}" pid="8" name="MSIP_Label_924dbb1d-991d-4bbd-aad5-33bac1d8ffaf_ContentBits">
    <vt:lpwstr>0</vt:lpwstr>
  </property>
</Properties>
</file>